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5" w:rsidRPr="002B3B96" w:rsidRDefault="00C223CB" w:rsidP="00C223CB">
      <w:pPr>
        <w:jc w:val="center"/>
        <w:rPr>
          <w:rFonts w:ascii="Times New Roman" w:hAnsi="Times New Roman" w:cs="Times New Roman"/>
          <w:b/>
        </w:rPr>
      </w:pPr>
      <w:r w:rsidRPr="002B3B96">
        <w:rPr>
          <w:rFonts w:ascii="Times New Roman" w:hAnsi="Times New Roman" w:cs="Times New Roman"/>
          <w:b/>
        </w:rPr>
        <w:t xml:space="preserve">Перечень </w:t>
      </w:r>
      <w:r w:rsidR="00BD7206" w:rsidRPr="002B3B96">
        <w:rPr>
          <w:rFonts w:ascii="Times New Roman" w:hAnsi="Times New Roman" w:cs="Times New Roman"/>
          <w:b/>
        </w:rPr>
        <w:t>публикаций</w:t>
      </w:r>
      <w:r w:rsidR="00651710">
        <w:rPr>
          <w:rFonts w:ascii="Times New Roman" w:hAnsi="Times New Roman" w:cs="Times New Roman"/>
          <w:b/>
        </w:rPr>
        <w:t xml:space="preserve"> и выступлений </w:t>
      </w:r>
      <w:r w:rsidR="00BD7206" w:rsidRPr="002B3B96">
        <w:rPr>
          <w:rFonts w:ascii="Times New Roman" w:hAnsi="Times New Roman" w:cs="Times New Roman"/>
          <w:b/>
        </w:rPr>
        <w:t xml:space="preserve"> преподавателей на 20</w:t>
      </w:r>
      <w:r w:rsidR="00C6601F">
        <w:rPr>
          <w:rFonts w:ascii="Times New Roman" w:hAnsi="Times New Roman" w:cs="Times New Roman"/>
          <w:b/>
        </w:rPr>
        <w:t>22</w:t>
      </w:r>
      <w:r w:rsidRPr="002B3B96">
        <w:rPr>
          <w:rFonts w:ascii="Times New Roman" w:hAnsi="Times New Roman" w:cs="Times New Roman"/>
          <w:b/>
        </w:rPr>
        <w:t>-202</w:t>
      </w:r>
      <w:r w:rsidR="00C6601F">
        <w:rPr>
          <w:rFonts w:ascii="Times New Roman" w:hAnsi="Times New Roman" w:cs="Times New Roman"/>
          <w:b/>
        </w:rPr>
        <w:t>3</w:t>
      </w:r>
      <w:r w:rsidRPr="002B3B96">
        <w:rPr>
          <w:rFonts w:ascii="Times New Roman" w:hAnsi="Times New Roman" w:cs="Times New Roman"/>
          <w:b/>
        </w:rPr>
        <w:t xml:space="preserve"> уч.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4"/>
        <w:gridCol w:w="1563"/>
        <w:gridCol w:w="3543"/>
        <w:gridCol w:w="3544"/>
        <w:gridCol w:w="1559"/>
      </w:tblGrid>
      <w:tr w:rsidR="003106E0" w:rsidRPr="0068069D" w:rsidTr="00AF0599">
        <w:tc>
          <w:tcPr>
            <w:tcW w:w="564" w:type="dxa"/>
          </w:tcPr>
          <w:p w:rsidR="004B0215" w:rsidRPr="0068069D" w:rsidRDefault="004B0215" w:rsidP="00C22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b/>
              </w:rPr>
              <w:t>№</w:t>
            </w:r>
          </w:p>
          <w:p w:rsidR="004B0215" w:rsidRPr="0068069D" w:rsidRDefault="004B0215" w:rsidP="00C223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69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069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3" w:type="dxa"/>
          </w:tcPr>
          <w:p w:rsidR="004B0215" w:rsidRPr="0068069D" w:rsidRDefault="004B0215" w:rsidP="00C22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3543" w:type="dxa"/>
          </w:tcPr>
          <w:p w:rsidR="004B0215" w:rsidRPr="0068069D" w:rsidRDefault="004B0215" w:rsidP="00C22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b/>
              </w:rPr>
              <w:t xml:space="preserve">Название статьи </w:t>
            </w:r>
          </w:p>
        </w:tc>
        <w:tc>
          <w:tcPr>
            <w:tcW w:w="3544" w:type="dxa"/>
          </w:tcPr>
          <w:p w:rsidR="004B0215" w:rsidRPr="0068069D" w:rsidRDefault="00BD7206" w:rsidP="004B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b/>
              </w:rPr>
              <w:t>Наименование  сборника/ конференции</w:t>
            </w:r>
          </w:p>
        </w:tc>
        <w:tc>
          <w:tcPr>
            <w:tcW w:w="1559" w:type="dxa"/>
          </w:tcPr>
          <w:p w:rsidR="004B0215" w:rsidRPr="0068069D" w:rsidRDefault="006E78D0" w:rsidP="004B0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4B0215" w:rsidRPr="0068069D">
              <w:rPr>
                <w:rFonts w:ascii="Times New Roman" w:hAnsi="Times New Roman" w:cs="Times New Roman"/>
                <w:b/>
              </w:rPr>
              <w:t xml:space="preserve"> публикации </w:t>
            </w:r>
          </w:p>
        </w:tc>
      </w:tr>
      <w:tr w:rsidR="000A1468" w:rsidRPr="0068069D" w:rsidTr="00AF0599">
        <w:tc>
          <w:tcPr>
            <w:tcW w:w="564" w:type="dxa"/>
          </w:tcPr>
          <w:p w:rsidR="000A1468" w:rsidRPr="00627E6E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 w:rsidRPr="0062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0A1468" w:rsidRPr="0068069D" w:rsidRDefault="000A1468" w:rsidP="000A1468">
            <w:pPr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Буценко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68069D">
              <w:rPr>
                <w:rFonts w:ascii="Times New Roman" w:hAnsi="Times New Roman" w:cs="Times New Roman"/>
              </w:rPr>
              <w:t>Воспитанюк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Д.К. </w:t>
            </w:r>
          </w:p>
        </w:tc>
        <w:tc>
          <w:tcPr>
            <w:tcW w:w="3543" w:type="dxa"/>
          </w:tcPr>
          <w:p w:rsidR="000A1468" w:rsidRPr="0068069D" w:rsidRDefault="000A1468" w:rsidP="000A14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</w:rPr>
              <w:t>Организация художественно-проектной деятельности в образовательном процессе в рамках дисциплины «Графический дизайн</w:t>
            </w:r>
          </w:p>
        </w:tc>
        <w:tc>
          <w:tcPr>
            <w:tcW w:w="3544" w:type="dxa"/>
          </w:tcPr>
          <w:p w:rsidR="000A1468" w:rsidRPr="0068069D" w:rsidRDefault="000A1468" w:rsidP="000A1468">
            <w:pPr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XIV</w:t>
            </w:r>
            <w:r w:rsidRPr="0068069D">
              <w:rPr>
                <w:rFonts w:ascii="Times New Roman" w:hAnsi="Times New Roman" w:cs="Times New Roman"/>
              </w:rPr>
              <w:t xml:space="preserve"> Областной открытый конкурс «Лучшая публикация»</w:t>
            </w:r>
          </w:p>
        </w:tc>
        <w:tc>
          <w:tcPr>
            <w:tcW w:w="1559" w:type="dxa"/>
          </w:tcPr>
          <w:p w:rsidR="000A1468" w:rsidRPr="0068069D" w:rsidRDefault="000A1468" w:rsidP="000A1468">
            <w:pPr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май, 2023</w:t>
            </w:r>
          </w:p>
        </w:tc>
      </w:tr>
      <w:tr w:rsidR="008B6676" w:rsidRPr="0068069D" w:rsidTr="00AF0599">
        <w:tc>
          <w:tcPr>
            <w:tcW w:w="564" w:type="dxa"/>
          </w:tcPr>
          <w:p w:rsidR="008B6676" w:rsidRPr="00627E6E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 w:rsidRPr="00627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8B6676" w:rsidRPr="0068069D" w:rsidRDefault="008B6676" w:rsidP="001F49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Гаденов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С.С. </w:t>
            </w:r>
          </w:p>
          <w:p w:rsidR="008B6676" w:rsidRPr="0068069D" w:rsidRDefault="008B6676" w:rsidP="001F49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3543" w:type="dxa"/>
          </w:tcPr>
          <w:p w:rsidR="008B6676" w:rsidRPr="0068069D" w:rsidRDefault="008B6676" w:rsidP="001F4906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8069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Наставничество как педагогический феномен: взгляд со стороны наставника и  наставляемого </w:t>
            </w:r>
          </w:p>
        </w:tc>
        <w:tc>
          <w:tcPr>
            <w:tcW w:w="3544" w:type="dxa"/>
          </w:tcPr>
          <w:p w:rsidR="008B6676" w:rsidRPr="0068069D" w:rsidRDefault="008B6676" w:rsidP="001F490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68069D">
              <w:rPr>
                <w:b w:val="0"/>
                <w:sz w:val="22"/>
                <w:szCs w:val="22"/>
              </w:rPr>
              <w:t xml:space="preserve">Отраслевое собрание работников культуры </w:t>
            </w:r>
          </w:p>
        </w:tc>
        <w:tc>
          <w:tcPr>
            <w:tcW w:w="1559" w:type="dxa"/>
          </w:tcPr>
          <w:p w:rsidR="008B6676" w:rsidRPr="0068069D" w:rsidRDefault="008B6676" w:rsidP="001F4906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март, 2023</w:t>
            </w:r>
          </w:p>
        </w:tc>
      </w:tr>
      <w:tr w:rsidR="003106E0" w:rsidRPr="0068069D" w:rsidTr="00AF0599">
        <w:tc>
          <w:tcPr>
            <w:tcW w:w="564" w:type="dxa"/>
          </w:tcPr>
          <w:p w:rsidR="00B42EB2" w:rsidRPr="00627E6E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 w:rsidRPr="00627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B42EB2" w:rsidRPr="0068069D" w:rsidRDefault="00C34ADB" w:rsidP="00B42EB2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Гофман А.А. </w:t>
            </w:r>
          </w:p>
        </w:tc>
        <w:tc>
          <w:tcPr>
            <w:tcW w:w="3543" w:type="dxa"/>
          </w:tcPr>
          <w:p w:rsidR="00B42EB2" w:rsidRPr="0068069D" w:rsidRDefault="00C34ADB" w:rsidP="003106E0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8069D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деятельности как фактор </w:t>
            </w:r>
            <w:proofErr w:type="gramStart"/>
            <w:r w:rsidRPr="0068069D">
              <w:rPr>
                <w:rFonts w:ascii="Times New Roman" w:hAnsi="Times New Roman" w:cs="Times New Roman"/>
              </w:rPr>
              <w:t>формирования компетенций студентов профессионального образовательного учреждения сферы культуры</w:t>
            </w:r>
            <w:proofErr w:type="gramEnd"/>
            <w:r w:rsidRPr="0068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B42EB2" w:rsidRPr="0068069D" w:rsidRDefault="00B42EB2" w:rsidP="00FE0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XXI</w:t>
            </w:r>
            <w:r w:rsidR="00BD7206" w:rsidRPr="0068069D">
              <w:rPr>
                <w:rFonts w:ascii="Times New Roman" w:hAnsi="Times New Roman" w:cs="Times New Roman"/>
                <w:lang w:val="en-US"/>
              </w:rPr>
              <w:t>I</w:t>
            </w:r>
            <w:r w:rsidRPr="0068069D">
              <w:rPr>
                <w:rFonts w:ascii="Times New Roman" w:hAnsi="Times New Roman" w:cs="Times New Roman"/>
              </w:rPr>
              <w:t xml:space="preserve">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1559" w:type="dxa"/>
          </w:tcPr>
          <w:p w:rsidR="00B42EB2" w:rsidRPr="0068069D" w:rsidRDefault="00B42EB2" w:rsidP="00C34ADB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октябрь, 202</w:t>
            </w:r>
            <w:r w:rsidR="00C34ADB" w:rsidRPr="0068069D">
              <w:rPr>
                <w:rFonts w:ascii="Times New Roman" w:hAnsi="Times New Roman" w:cs="Times New Roman"/>
              </w:rPr>
              <w:t>2</w:t>
            </w:r>
            <w:r w:rsidRPr="006806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27E6E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 w:rsidRPr="00627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Гофман А.А.</w:t>
            </w:r>
          </w:p>
        </w:tc>
        <w:tc>
          <w:tcPr>
            <w:tcW w:w="3543" w:type="dxa"/>
          </w:tcPr>
          <w:p w:rsidR="00D917FE" w:rsidRPr="0068069D" w:rsidRDefault="00D917FE" w:rsidP="003106E0">
            <w:pPr>
              <w:jc w:val="both"/>
              <w:rPr>
                <w:rFonts w:ascii="Times New Roman" w:hAnsi="Times New Roman" w:cs="Times New Roman"/>
              </w:rPr>
            </w:pPr>
            <w:r w:rsidRPr="00D91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Роль хореографической подготовки в формировании психофизических и профессиональных качеств эстрадного исполнителя в системе среднего профессионального образования</w:t>
            </w:r>
          </w:p>
        </w:tc>
        <w:tc>
          <w:tcPr>
            <w:tcW w:w="3544" w:type="dxa"/>
          </w:tcPr>
          <w:p w:rsidR="00D917FE" w:rsidRPr="0068069D" w:rsidRDefault="00D917FE" w:rsidP="00D917FE">
            <w:pPr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XIV</w:t>
            </w:r>
            <w:r w:rsidRPr="0068069D">
              <w:rPr>
                <w:rFonts w:ascii="Times New Roman" w:hAnsi="Times New Roman" w:cs="Times New Roman"/>
              </w:rPr>
              <w:t xml:space="preserve"> Областной открытый конкурс «Лучшая публикация»</w:t>
            </w:r>
            <w:r w:rsidRPr="00D91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D917FE" w:rsidRPr="0068069D" w:rsidRDefault="00D917FE" w:rsidP="00EC637C">
            <w:pPr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май, 2023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27E6E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 w:rsidRPr="00627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D917FE" w:rsidRPr="0068069D" w:rsidRDefault="00D917FE" w:rsidP="004D21DE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Гофман А.А. </w:t>
            </w:r>
          </w:p>
        </w:tc>
        <w:tc>
          <w:tcPr>
            <w:tcW w:w="3543" w:type="dxa"/>
          </w:tcPr>
          <w:p w:rsidR="00D917FE" w:rsidRPr="0068069D" w:rsidRDefault="00D917FE" w:rsidP="004D21DE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Использование информационно-коммуникационных технологий в процессе обучения студентов профессионального образовательного учреждения специальности «Музыкальное искусство эстрады» по виду: «Эстрадное пение»</w:t>
            </w:r>
          </w:p>
        </w:tc>
        <w:tc>
          <w:tcPr>
            <w:tcW w:w="3544" w:type="dxa"/>
          </w:tcPr>
          <w:p w:rsidR="00D917FE" w:rsidRPr="0068069D" w:rsidRDefault="00D917FE" w:rsidP="004D21DE">
            <w:pPr>
              <w:pStyle w:val="2"/>
              <w:spacing w:before="0" w:beforeAutospacing="0" w:after="45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 w:rsidRPr="0068069D">
              <w:rPr>
                <w:b w:val="0"/>
                <w:color w:val="333333"/>
                <w:sz w:val="22"/>
                <w:szCs w:val="22"/>
              </w:rPr>
              <w:t>III Всероссийская научно-методическая конференция «Использование современных информационно-коммуникативных технологий в художественном образовании»</w:t>
            </w:r>
          </w:p>
        </w:tc>
        <w:tc>
          <w:tcPr>
            <w:tcW w:w="1559" w:type="dxa"/>
          </w:tcPr>
          <w:p w:rsidR="00D917FE" w:rsidRPr="0068069D" w:rsidRDefault="00D917FE" w:rsidP="004D21DE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декабрь, 2022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Голещихина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Т.Л. </w:t>
            </w:r>
          </w:p>
        </w:tc>
        <w:tc>
          <w:tcPr>
            <w:tcW w:w="3543" w:type="dxa"/>
          </w:tcPr>
          <w:p w:rsidR="00D917FE" w:rsidRPr="0068069D" w:rsidRDefault="00D917FE" w:rsidP="002F22C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Сохранение традиционной песенной культуры в Томской области»</w:t>
            </w:r>
          </w:p>
          <w:p w:rsidR="00D917FE" w:rsidRPr="0068069D" w:rsidRDefault="00D917FE" w:rsidP="002F22C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Доклад </w:t>
            </w:r>
          </w:p>
        </w:tc>
        <w:tc>
          <w:tcPr>
            <w:tcW w:w="3544" w:type="dxa"/>
          </w:tcPr>
          <w:p w:rsidR="00D917FE" w:rsidRPr="0068069D" w:rsidRDefault="00D917FE" w:rsidP="00651710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Координационный совет директоров муниципальных учреждений клубного типа Томской области и День методической службы </w:t>
            </w:r>
          </w:p>
        </w:tc>
        <w:tc>
          <w:tcPr>
            <w:tcW w:w="1559" w:type="dxa"/>
          </w:tcPr>
          <w:p w:rsidR="00D917FE" w:rsidRPr="0068069D" w:rsidRDefault="00D917FE" w:rsidP="00C34ADB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октябрь, 2022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Гаденова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3543" w:type="dxa"/>
          </w:tcPr>
          <w:p w:rsidR="00D917FE" w:rsidRPr="0068069D" w:rsidRDefault="00D917FE" w:rsidP="002F22C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Мораль, нравственность и духовность в ракурсе современного воспитания</w:t>
            </w:r>
          </w:p>
        </w:tc>
        <w:tc>
          <w:tcPr>
            <w:tcW w:w="3544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XXII</w:t>
            </w:r>
            <w:r w:rsidRPr="0068069D">
              <w:rPr>
                <w:rFonts w:ascii="Times New Roman" w:hAnsi="Times New Roman" w:cs="Times New Roman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59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октябрь, 2022 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Галажинская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3543" w:type="dxa"/>
          </w:tcPr>
          <w:p w:rsidR="00D917FE" w:rsidRPr="0068069D" w:rsidRDefault="00D917FE" w:rsidP="002F22C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Универсальные приемы освоения </w:t>
            </w:r>
            <w:proofErr w:type="spellStart"/>
            <w:r w:rsidRPr="0068069D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в инклюзивном занятии по сольфеджио </w:t>
            </w:r>
          </w:p>
        </w:tc>
        <w:tc>
          <w:tcPr>
            <w:tcW w:w="3544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III Всероссийская научно-методическая конференция «Инклюзивное образование в сфере культуры и искусства»</w:t>
            </w:r>
          </w:p>
        </w:tc>
        <w:tc>
          <w:tcPr>
            <w:tcW w:w="1559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069D">
              <w:rPr>
                <w:rFonts w:ascii="Times New Roman" w:hAnsi="Times New Roman" w:cs="Times New Roman"/>
              </w:rPr>
              <w:t xml:space="preserve">прель, 2023 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Галажинская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3" w:type="dxa"/>
          </w:tcPr>
          <w:p w:rsidR="00D917FE" w:rsidRPr="0068069D" w:rsidRDefault="00D917FE" w:rsidP="00804F36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Универсальные приемы освоения </w:t>
            </w:r>
            <w:proofErr w:type="spellStart"/>
            <w:r w:rsidRPr="0068069D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на занятиях по сольфеджио</w:t>
            </w:r>
          </w:p>
        </w:tc>
        <w:tc>
          <w:tcPr>
            <w:tcW w:w="3544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</w:t>
            </w:r>
            <w:r w:rsidRPr="0068069D">
              <w:rPr>
                <w:rFonts w:ascii="Times New Roman" w:hAnsi="Times New Roman" w:cs="Times New Roman"/>
              </w:rPr>
              <w:t xml:space="preserve"> Международная научно-методическая конференция, посвященная 150-летию со дня рождения С.В. Рахманинова. Музыкальная культура в теоретическом и прикладном изменении </w:t>
            </w:r>
          </w:p>
        </w:tc>
        <w:tc>
          <w:tcPr>
            <w:tcW w:w="1559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069D">
              <w:rPr>
                <w:rFonts w:ascii="Times New Roman" w:hAnsi="Times New Roman" w:cs="Times New Roman"/>
              </w:rPr>
              <w:t>прель, 2023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Лахтионова К.О.</w:t>
            </w:r>
          </w:p>
        </w:tc>
        <w:tc>
          <w:tcPr>
            <w:tcW w:w="3543" w:type="dxa"/>
          </w:tcPr>
          <w:p w:rsidR="00D917FE" w:rsidRPr="0068069D" w:rsidRDefault="00D917FE" w:rsidP="00804F36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Развитие кадрового потенциала отрасли культуры в Томской области</w:t>
            </w:r>
          </w:p>
        </w:tc>
        <w:tc>
          <w:tcPr>
            <w:tcW w:w="3544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XIV Областной открытый конкурс «Лучшая публикация»</w:t>
            </w:r>
          </w:p>
        </w:tc>
        <w:tc>
          <w:tcPr>
            <w:tcW w:w="1559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68069D">
              <w:rPr>
                <w:rFonts w:ascii="Times New Roman" w:hAnsi="Times New Roman" w:cs="Times New Roman"/>
              </w:rPr>
              <w:t>, 2023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C2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Малик Е.Ф. </w:t>
            </w:r>
          </w:p>
        </w:tc>
        <w:tc>
          <w:tcPr>
            <w:tcW w:w="3543" w:type="dxa"/>
          </w:tcPr>
          <w:p w:rsidR="00D917FE" w:rsidRPr="0068069D" w:rsidRDefault="00D917FE" w:rsidP="00804F36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Практическое изучение методов работы старых мастеров в рамках </w:t>
            </w:r>
            <w:r w:rsidRPr="0068069D">
              <w:rPr>
                <w:rFonts w:ascii="Times New Roman" w:hAnsi="Times New Roman" w:cs="Times New Roman"/>
              </w:rPr>
              <w:lastRenderedPageBreak/>
              <w:t>дисциплины «Техника и технология живописи»</w:t>
            </w:r>
          </w:p>
        </w:tc>
        <w:tc>
          <w:tcPr>
            <w:tcW w:w="3544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lastRenderedPageBreak/>
              <w:t>XIV Областной открытый конкурс «Лучшая публикация»</w:t>
            </w:r>
          </w:p>
        </w:tc>
        <w:tc>
          <w:tcPr>
            <w:tcW w:w="1559" w:type="dxa"/>
          </w:tcPr>
          <w:p w:rsidR="00D917FE" w:rsidRPr="0068069D" w:rsidRDefault="00D917FE" w:rsidP="00584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68069D">
              <w:rPr>
                <w:rFonts w:ascii="Times New Roman" w:hAnsi="Times New Roman" w:cs="Times New Roman"/>
              </w:rPr>
              <w:t>, 2023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E61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3" w:type="dxa"/>
          </w:tcPr>
          <w:p w:rsidR="00D917FE" w:rsidRPr="0068069D" w:rsidRDefault="00D917FE" w:rsidP="00B42E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Мухитова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О.Е. </w:t>
            </w:r>
          </w:p>
        </w:tc>
        <w:tc>
          <w:tcPr>
            <w:tcW w:w="3543" w:type="dxa"/>
          </w:tcPr>
          <w:p w:rsidR="00D917FE" w:rsidRPr="0068069D" w:rsidRDefault="00D917FE" w:rsidP="00C34ADB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Организация творческой деятельности эстрадного вокального коллектива в профессиональном образовательном учреждении на базе специальности «Музыкальное искусство эстрады»  </w:t>
            </w:r>
          </w:p>
        </w:tc>
        <w:tc>
          <w:tcPr>
            <w:tcW w:w="3544" w:type="dxa"/>
          </w:tcPr>
          <w:p w:rsidR="00D917FE" w:rsidRPr="0068069D" w:rsidRDefault="00D917FE" w:rsidP="003106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XXII</w:t>
            </w:r>
            <w:r w:rsidRPr="0068069D">
              <w:rPr>
                <w:rFonts w:ascii="Times New Roman" w:hAnsi="Times New Roman" w:cs="Times New Roman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59" w:type="dxa"/>
          </w:tcPr>
          <w:p w:rsidR="00D917FE" w:rsidRPr="0068069D" w:rsidRDefault="00D917FE" w:rsidP="00C34ADB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октябрь, 2022 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E61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3" w:type="dxa"/>
          </w:tcPr>
          <w:p w:rsidR="00D917FE" w:rsidRPr="0068069D" w:rsidRDefault="00D917FE" w:rsidP="001F49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Пилецкая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543" w:type="dxa"/>
          </w:tcPr>
          <w:p w:rsidR="00D917FE" w:rsidRPr="0068069D" w:rsidRDefault="00D917FE" w:rsidP="001F4906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8069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Современные методы преподавания </w:t>
            </w:r>
            <w:r w:rsidRPr="0068069D">
              <w:rPr>
                <w:rFonts w:ascii="Times New Roman" w:hAnsi="Times New Roman" w:cs="Times New Roman"/>
              </w:rPr>
              <w:t>предметной области «История искусств»</w:t>
            </w:r>
            <w:r w:rsidRPr="0068069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по </w:t>
            </w:r>
            <w:r w:rsidRPr="006806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направлению </w:t>
            </w:r>
            <w:r w:rsidRPr="00680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«Дизайн» </w:t>
            </w:r>
            <w:r w:rsidRPr="0068069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в ДХШ и ДШИ (ХО) (доклад) </w:t>
            </w:r>
          </w:p>
        </w:tc>
        <w:tc>
          <w:tcPr>
            <w:tcW w:w="3544" w:type="dxa"/>
          </w:tcPr>
          <w:p w:rsidR="00D917FE" w:rsidRPr="0068069D" w:rsidRDefault="006E78D0" w:rsidP="00EA5615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  <w:hyperlink r:id="rId5" w:history="1">
              <w:r w:rsidR="00D917FE" w:rsidRPr="0068069D">
                <w:rPr>
                  <w:rStyle w:val="a7"/>
                  <w:b w:val="0"/>
                  <w:color w:val="auto"/>
                  <w:sz w:val="22"/>
                  <w:szCs w:val="22"/>
                  <w:u w:val="none"/>
                </w:rPr>
                <w:t>II Всероссийская научно-практическая конференция «Декоративно-прикладное искусство и дизайн в современном художественном образовании</w:t>
              </w:r>
            </w:hyperlink>
            <w:r w:rsidR="00D917FE" w:rsidRPr="0068069D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»</w:t>
            </w:r>
          </w:p>
        </w:tc>
        <w:tc>
          <w:tcPr>
            <w:tcW w:w="1559" w:type="dxa"/>
          </w:tcPr>
          <w:p w:rsidR="00D917FE" w:rsidRPr="0068069D" w:rsidRDefault="00D917FE" w:rsidP="001F4906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декабрь, 2022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E61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3" w:type="dxa"/>
          </w:tcPr>
          <w:p w:rsidR="00D917FE" w:rsidRPr="0068069D" w:rsidRDefault="00D917FE" w:rsidP="004B0215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Смирнов Н.А. </w:t>
            </w:r>
          </w:p>
        </w:tc>
        <w:tc>
          <w:tcPr>
            <w:tcW w:w="3543" w:type="dxa"/>
          </w:tcPr>
          <w:p w:rsidR="00D917FE" w:rsidRPr="0068069D" w:rsidRDefault="00D917FE" w:rsidP="003106E0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Теоретические аспекты формирования социально-психологической атмосферы корпоративного праздника</w:t>
            </w:r>
          </w:p>
        </w:tc>
        <w:tc>
          <w:tcPr>
            <w:tcW w:w="3544" w:type="dxa"/>
          </w:tcPr>
          <w:p w:rsidR="00D917FE" w:rsidRPr="0068069D" w:rsidRDefault="00D917FE" w:rsidP="00421D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69D">
              <w:rPr>
                <w:rFonts w:ascii="Times New Roman" w:hAnsi="Times New Roman" w:cs="Times New Roman"/>
                <w:lang w:val="en-US"/>
              </w:rPr>
              <w:t>XXII</w:t>
            </w:r>
            <w:r w:rsidRPr="0068069D">
              <w:rPr>
                <w:rFonts w:ascii="Times New Roman" w:hAnsi="Times New Roman" w:cs="Times New Roman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1559" w:type="dxa"/>
          </w:tcPr>
          <w:p w:rsidR="00D917FE" w:rsidRPr="0068069D" w:rsidRDefault="00D917FE" w:rsidP="00421D32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октя</w:t>
            </w:r>
            <w:bookmarkStart w:id="0" w:name="_GoBack"/>
            <w:bookmarkEnd w:id="0"/>
            <w:r w:rsidRPr="0068069D">
              <w:rPr>
                <w:rFonts w:ascii="Times New Roman" w:hAnsi="Times New Roman" w:cs="Times New Roman"/>
              </w:rPr>
              <w:t xml:space="preserve">брь, 2022 </w:t>
            </w:r>
          </w:p>
        </w:tc>
      </w:tr>
      <w:tr w:rsidR="00D917FE" w:rsidRPr="0068069D" w:rsidTr="00AF0599">
        <w:tc>
          <w:tcPr>
            <w:tcW w:w="564" w:type="dxa"/>
          </w:tcPr>
          <w:p w:rsidR="00D917FE" w:rsidRPr="0068069D" w:rsidRDefault="00627E6E" w:rsidP="00BF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3" w:type="dxa"/>
          </w:tcPr>
          <w:p w:rsidR="00D917FE" w:rsidRPr="0068069D" w:rsidRDefault="00D917FE" w:rsidP="00AD04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69D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543" w:type="dxa"/>
          </w:tcPr>
          <w:p w:rsidR="00D917FE" w:rsidRPr="0068069D" w:rsidRDefault="00D917FE" w:rsidP="007C74C1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Региональный поэтический текст как объект </w:t>
            </w:r>
            <w:proofErr w:type="spellStart"/>
            <w:r w:rsidRPr="0068069D">
              <w:rPr>
                <w:rFonts w:ascii="Times New Roman" w:hAnsi="Times New Roman" w:cs="Times New Roman"/>
              </w:rPr>
              <w:t>лингвосмыслового</w:t>
            </w:r>
            <w:proofErr w:type="spellEnd"/>
            <w:r w:rsidRPr="0068069D">
              <w:rPr>
                <w:rFonts w:ascii="Times New Roman" w:hAnsi="Times New Roman" w:cs="Times New Roman"/>
              </w:rPr>
              <w:t xml:space="preserve"> анализа на занятиях по русскому языку в иноязычной аудитории </w:t>
            </w:r>
          </w:p>
          <w:p w:rsidR="00D917FE" w:rsidRPr="0068069D" w:rsidRDefault="00D917FE" w:rsidP="007C74C1">
            <w:pPr>
              <w:jc w:val="center"/>
              <w:rPr>
                <w:rFonts w:ascii="Times New Roman" w:hAnsi="Times New Roman" w:cs="Times New Roman"/>
              </w:rPr>
            </w:pPr>
          </w:p>
          <w:p w:rsidR="00D917FE" w:rsidRPr="0068069D" w:rsidRDefault="00D917FE" w:rsidP="007C7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17FE" w:rsidRPr="0068069D" w:rsidRDefault="00D917FE" w:rsidP="006E78D0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8069D">
              <w:rPr>
                <w:rFonts w:eastAsia="Times New Roman"/>
                <w:sz w:val="22"/>
                <w:szCs w:val="22"/>
                <w:lang w:eastAsia="ru-RU"/>
              </w:rPr>
              <w:t>VII Конгресс РОПРЯЛ</w:t>
            </w:r>
          </w:p>
          <w:p w:rsidR="00D917FE" w:rsidRPr="0068069D" w:rsidRDefault="00D917FE" w:rsidP="006E78D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8069D">
              <w:rPr>
                <w:rFonts w:eastAsia="Times New Roman"/>
                <w:sz w:val="22"/>
                <w:szCs w:val="22"/>
                <w:lang w:eastAsia="ru-RU"/>
              </w:rPr>
              <w:t xml:space="preserve">Динамика языковых и культурных процессов в современной  России </w:t>
            </w:r>
          </w:p>
        </w:tc>
        <w:tc>
          <w:tcPr>
            <w:tcW w:w="1559" w:type="dxa"/>
          </w:tcPr>
          <w:p w:rsidR="00D917FE" w:rsidRPr="0068069D" w:rsidRDefault="006E78D0" w:rsidP="006E7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сентябрь,2022</w:t>
            </w:r>
          </w:p>
        </w:tc>
      </w:tr>
      <w:tr w:rsidR="00D917FE" w:rsidRPr="0068069D" w:rsidTr="0068069D">
        <w:trPr>
          <w:trHeight w:val="1046"/>
        </w:trPr>
        <w:tc>
          <w:tcPr>
            <w:tcW w:w="564" w:type="dxa"/>
          </w:tcPr>
          <w:p w:rsidR="00D917FE" w:rsidRPr="0068069D" w:rsidRDefault="00627E6E" w:rsidP="00BF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3" w:type="dxa"/>
          </w:tcPr>
          <w:p w:rsidR="00D917FE" w:rsidRPr="0068069D" w:rsidRDefault="00D917FE" w:rsidP="004B0215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Кузьмичев В.И. </w:t>
            </w:r>
          </w:p>
        </w:tc>
        <w:tc>
          <w:tcPr>
            <w:tcW w:w="3543" w:type="dxa"/>
          </w:tcPr>
          <w:p w:rsidR="00D917FE" w:rsidRPr="0068069D" w:rsidRDefault="00D917FE" w:rsidP="00935498">
            <w:pPr>
              <w:pStyle w:val="a8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06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выявлении и устранении недостатков в дирижерской технике</w:t>
            </w:r>
          </w:p>
        </w:tc>
        <w:tc>
          <w:tcPr>
            <w:tcW w:w="3544" w:type="dxa"/>
          </w:tcPr>
          <w:p w:rsidR="00D917FE" w:rsidRPr="0068069D" w:rsidRDefault="00D917FE" w:rsidP="006E78D0">
            <w:pPr>
              <w:pStyle w:val="2"/>
              <w:spacing w:before="0" w:beforeAutospacing="0" w:after="450" w:afterAutospacing="0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  <w:r w:rsidRPr="0068069D">
              <w:rPr>
                <w:b w:val="0"/>
                <w:color w:val="333333"/>
                <w:sz w:val="22"/>
                <w:szCs w:val="22"/>
              </w:rPr>
              <w:t>III Всероссийская научно-методическая конференция «Оркестровое искусство: теория, педагогика, практика»</w:t>
            </w:r>
          </w:p>
        </w:tc>
        <w:tc>
          <w:tcPr>
            <w:tcW w:w="1559" w:type="dxa"/>
          </w:tcPr>
          <w:p w:rsidR="00D917FE" w:rsidRPr="0068069D" w:rsidRDefault="00D917FE" w:rsidP="00617AB5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декабрь, 2022</w:t>
            </w:r>
          </w:p>
        </w:tc>
      </w:tr>
      <w:tr w:rsidR="00D917FE" w:rsidRPr="0068069D" w:rsidTr="0068069D">
        <w:trPr>
          <w:trHeight w:val="1563"/>
        </w:trPr>
        <w:tc>
          <w:tcPr>
            <w:tcW w:w="564" w:type="dxa"/>
          </w:tcPr>
          <w:p w:rsidR="00D917FE" w:rsidRPr="0068069D" w:rsidRDefault="00627E6E" w:rsidP="00310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3" w:type="dxa"/>
          </w:tcPr>
          <w:p w:rsidR="00D917FE" w:rsidRPr="0068069D" w:rsidRDefault="00D917FE" w:rsidP="003106E0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Ковалева Ю.Ю. </w:t>
            </w:r>
          </w:p>
        </w:tc>
        <w:tc>
          <w:tcPr>
            <w:tcW w:w="3543" w:type="dxa"/>
          </w:tcPr>
          <w:p w:rsidR="00D917FE" w:rsidRPr="0068069D" w:rsidRDefault="00D917FE" w:rsidP="003106E0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Технический зачет как способ проверки знаний студентов при подготовке к академическому экзамену</w:t>
            </w:r>
          </w:p>
        </w:tc>
        <w:tc>
          <w:tcPr>
            <w:tcW w:w="3544" w:type="dxa"/>
          </w:tcPr>
          <w:p w:rsidR="00D917FE" w:rsidRPr="0068069D" w:rsidRDefault="00D917FE" w:rsidP="006E78D0">
            <w:pPr>
              <w:pStyle w:val="2"/>
              <w:spacing w:before="0" w:beforeAutospacing="0" w:after="450" w:afterAutospacing="0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  <w:r w:rsidRPr="0068069D">
              <w:rPr>
                <w:b w:val="0"/>
                <w:color w:val="333333"/>
                <w:sz w:val="22"/>
                <w:szCs w:val="22"/>
              </w:rPr>
              <w:t>III Всероссийская научно-методическая конференция «Использование современных информационно-коммуникативных технологий в художественном образовании»</w:t>
            </w:r>
          </w:p>
        </w:tc>
        <w:tc>
          <w:tcPr>
            <w:tcW w:w="1559" w:type="dxa"/>
          </w:tcPr>
          <w:p w:rsidR="00D917FE" w:rsidRPr="0068069D" w:rsidRDefault="00D917FE" w:rsidP="003106E0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декабрь, 2022</w:t>
            </w:r>
          </w:p>
        </w:tc>
      </w:tr>
      <w:tr w:rsidR="006E78D0" w:rsidRPr="0068069D" w:rsidTr="002039B1">
        <w:trPr>
          <w:trHeight w:val="1563"/>
        </w:trPr>
        <w:tc>
          <w:tcPr>
            <w:tcW w:w="564" w:type="dxa"/>
          </w:tcPr>
          <w:p w:rsidR="006E78D0" w:rsidRPr="0068069D" w:rsidRDefault="006E78D0" w:rsidP="0036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3" w:type="dxa"/>
          </w:tcPr>
          <w:p w:rsidR="006E78D0" w:rsidRPr="0068069D" w:rsidRDefault="006E78D0" w:rsidP="00A40D3D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 xml:space="preserve">Шульга М.Ю. </w:t>
            </w:r>
          </w:p>
        </w:tc>
        <w:tc>
          <w:tcPr>
            <w:tcW w:w="3543" w:type="dxa"/>
          </w:tcPr>
          <w:p w:rsidR="006E78D0" w:rsidRPr="0068069D" w:rsidRDefault="006E78D0" w:rsidP="00A40D3D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/>
                <w:bCs/>
              </w:rPr>
              <w:t>Организация новогодней круговой программы для детей младшего школьного возраста</w:t>
            </w:r>
            <w:r>
              <w:rPr>
                <w:rFonts w:ascii="Times New Roman" w:hAnsi="Times New Roman"/>
                <w:bCs/>
              </w:rPr>
              <w:t>, д</w:t>
            </w:r>
            <w:r w:rsidRPr="0068069D">
              <w:rPr>
                <w:rFonts w:ascii="Times New Roman" w:hAnsi="Times New Roman"/>
                <w:bCs/>
              </w:rPr>
              <w:t xml:space="preserve">оклад </w:t>
            </w:r>
          </w:p>
        </w:tc>
        <w:tc>
          <w:tcPr>
            <w:tcW w:w="3544" w:type="dxa"/>
          </w:tcPr>
          <w:p w:rsidR="006E78D0" w:rsidRPr="0068069D" w:rsidRDefault="006E78D0" w:rsidP="006E78D0">
            <w:pPr>
              <w:pStyle w:val="2"/>
              <w:spacing w:before="0" w:beforeAutospacing="0" w:after="450" w:afterAutospacing="0"/>
              <w:jc w:val="both"/>
              <w:outlineLvl w:val="1"/>
              <w:rPr>
                <w:b w:val="0"/>
                <w:color w:val="333333"/>
                <w:sz w:val="22"/>
                <w:szCs w:val="22"/>
              </w:rPr>
            </w:pPr>
            <w:r w:rsidRPr="0068069D">
              <w:rPr>
                <w:b w:val="0"/>
                <w:bCs w:val="0"/>
                <w:sz w:val="22"/>
                <w:szCs w:val="22"/>
              </w:rPr>
              <w:t xml:space="preserve">Семинар работников культуры Томской области ДНТ </w:t>
            </w: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68069D">
              <w:rPr>
                <w:b w:val="0"/>
                <w:bCs w:val="0"/>
                <w:sz w:val="22"/>
                <w:szCs w:val="22"/>
              </w:rPr>
              <w:t>Авангард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E78D0" w:rsidRPr="0068069D" w:rsidRDefault="006E78D0" w:rsidP="00A40D3D">
            <w:pPr>
              <w:jc w:val="both"/>
              <w:rPr>
                <w:rFonts w:ascii="Times New Roman" w:hAnsi="Times New Roman" w:cs="Times New Roman"/>
              </w:rPr>
            </w:pPr>
            <w:r w:rsidRPr="0068069D">
              <w:rPr>
                <w:rFonts w:ascii="Times New Roman" w:hAnsi="Times New Roman" w:cs="Times New Roman"/>
              </w:rPr>
              <w:t>ноябрь, 2022</w:t>
            </w:r>
          </w:p>
        </w:tc>
      </w:tr>
    </w:tbl>
    <w:p w:rsidR="00C223CB" w:rsidRPr="002B3B96" w:rsidRDefault="00C223CB" w:rsidP="00C223CB">
      <w:pPr>
        <w:jc w:val="center"/>
        <w:rPr>
          <w:rFonts w:ascii="Times New Roman" w:hAnsi="Times New Roman" w:cs="Times New Roman"/>
          <w:b/>
        </w:rPr>
      </w:pPr>
    </w:p>
    <w:sectPr w:rsidR="00C223CB" w:rsidRPr="002B3B96" w:rsidSect="00AF0599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D"/>
    <w:rsid w:val="0001384B"/>
    <w:rsid w:val="000A1468"/>
    <w:rsid w:val="000B0601"/>
    <w:rsid w:val="000B1836"/>
    <w:rsid w:val="000E3F4F"/>
    <w:rsid w:val="001212CE"/>
    <w:rsid w:val="001557D5"/>
    <w:rsid w:val="001A6138"/>
    <w:rsid w:val="00200249"/>
    <w:rsid w:val="002039B1"/>
    <w:rsid w:val="0024381A"/>
    <w:rsid w:val="00255D3D"/>
    <w:rsid w:val="0028463A"/>
    <w:rsid w:val="002B3B96"/>
    <w:rsid w:val="002D58DA"/>
    <w:rsid w:val="002F22CC"/>
    <w:rsid w:val="003106E0"/>
    <w:rsid w:val="00351AAF"/>
    <w:rsid w:val="00490196"/>
    <w:rsid w:val="004B0215"/>
    <w:rsid w:val="005F059F"/>
    <w:rsid w:val="00617AB5"/>
    <w:rsid w:val="00627E6E"/>
    <w:rsid w:val="00651710"/>
    <w:rsid w:val="0068069D"/>
    <w:rsid w:val="00681F82"/>
    <w:rsid w:val="006E78D0"/>
    <w:rsid w:val="007C74C1"/>
    <w:rsid w:val="00804F36"/>
    <w:rsid w:val="00851803"/>
    <w:rsid w:val="0085722A"/>
    <w:rsid w:val="008A6C3C"/>
    <w:rsid w:val="008B6676"/>
    <w:rsid w:val="00935498"/>
    <w:rsid w:val="009D5110"/>
    <w:rsid w:val="00AE5BAD"/>
    <w:rsid w:val="00AF0599"/>
    <w:rsid w:val="00B41B8A"/>
    <w:rsid w:val="00B42EB2"/>
    <w:rsid w:val="00BB061F"/>
    <w:rsid w:val="00BD30A5"/>
    <w:rsid w:val="00BD7206"/>
    <w:rsid w:val="00C223CB"/>
    <w:rsid w:val="00C34ADB"/>
    <w:rsid w:val="00C54D2C"/>
    <w:rsid w:val="00C622D5"/>
    <w:rsid w:val="00C6601F"/>
    <w:rsid w:val="00CA3E7C"/>
    <w:rsid w:val="00D406B3"/>
    <w:rsid w:val="00D917FE"/>
    <w:rsid w:val="00DA0330"/>
    <w:rsid w:val="00DA287A"/>
    <w:rsid w:val="00E2748E"/>
    <w:rsid w:val="00E63842"/>
    <w:rsid w:val="00EA5615"/>
    <w:rsid w:val="00ED010C"/>
    <w:rsid w:val="00FE04FA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5498"/>
    <w:rPr>
      <w:color w:val="0000FF"/>
      <w:u w:val="single"/>
    </w:rPr>
  </w:style>
  <w:style w:type="paragraph" w:customStyle="1" w:styleId="a8">
    <w:name w:val="По умолчанию"/>
    <w:rsid w:val="009354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1">
    <w:name w:val="Заголовок №1_"/>
    <w:basedOn w:val="a0"/>
    <w:link w:val="10"/>
    <w:rsid w:val="00C660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6601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5498"/>
    <w:rPr>
      <w:color w:val="0000FF"/>
      <w:u w:val="single"/>
    </w:rPr>
  </w:style>
  <w:style w:type="paragraph" w:customStyle="1" w:styleId="a8">
    <w:name w:val="По умолчанию"/>
    <w:rsid w:val="009354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1">
    <w:name w:val="Заголовок №1_"/>
    <w:basedOn w:val="a0"/>
    <w:link w:val="10"/>
    <w:rsid w:val="00C660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6601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umcki.tom.ru/konferentsii/3354-ii-vserossijskaya-nauchno-prakticheskaya-konferentsiya-dekorativno-prikladnoe-iskusstvo-i-dizajn-v-sovremennom-khudozhestvennom-obrazovanii-2022-progra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User-2022</cp:lastModifiedBy>
  <cp:revision>75</cp:revision>
  <dcterms:created xsi:type="dcterms:W3CDTF">2020-11-27T01:52:00Z</dcterms:created>
  <dcterms:modified xsi:type="dcterms:W3CDTF">2023-05-24T03:23:00Z</dcterms:modified>
</cp:coreProperties>
</file>